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BA3" w:rsidRPr="00780BA3" w:rsidRDefault="00780BA3" w:rsidP="00780BA3">
      <w:pPr>
        <w:spacing w:before="100" w:beforeAutospacing="1" w:after="100" w:afterAutospacing="1"/>
        <w:jc w:val="center"/>
        <w:rPr>
          <w:rFonts w:ascii="Times" w:hAnsi="Times" w:cs="Times New Roman"/>
          <w:color w:val="000000"/>
          <w:sz w:val="27"/>
          <w:szCs w:val="27"/>
        </w:rPr>
      </w:pPr>
      <w:r>
        <w:rPr>
          <w:rFonts w:ascii="Times" w:hAnsi="Times" w:cs="Times New Roman"/>
          <w:noProof/>
          <w:color w:val="000000"/>
          <w:sz w:val="20"/>
          <w:szCs w:val="20"/>
        </w:rPr>
        <w:drawing>
          <wp:inline distT="0" distB="0" distL="0" distR="0">
            <wp:extent cx="1905000" cy="1092200"/>
            <wp:effectExtent l="0" t="0" r="0" b="0"/>
            <wp:docPr id="1" name="Picture 1" descr="http://www.calicocookie.com/images/math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alicocookie.com/images/math3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BA3" w:rsidRPr="00780BA3" w:rsidRDefault="00780BA3" w:rsidP="00780BA3">
      <w:pPr>
        <w:spacing w:before="100" w:beforeAutospacing="1" w:after="100" w:afterAutospacing="1"/>
        <w:jc w:val="center"/>
        <w:rPr>
          <w:rFonts w:ascii="Comic Sans MS" w:hAnsi="Comic Sans MS" w:cs="Times New Roman"/>
          <w:color w:val="000000"/>
          <w:sz w:val="56"/>
          <w:szCs w:val="56"/>
        </w:rPr>
      </w:pPr>
      <w:r w:rsidRPr="00780BA3">
        <w:rPr>
          <w:rFonts w:ascii="Comic Sans MS" w:hAnsi="Comic Sans MS" w:cs="Times New Roman"/>
          <w:color w:val="000000"/>
          <w:sz w:val="56"/>
          <w:szCs w:val="56"/>
        </w:rPr>
        <w:t>The Use of Daily Math Journals</w:t>
      </w:r>
    </w:p>
    <w:p w:rsidR="00780BA3" w:rsidRPr="00780BA3" w:rsidRDefault="00780BA3" w:rsidP="00780BA3">
      <w:pPr>
        <w:spacing w:before="100" w:beforeAutospacing="1" w:after="100" w:afterAutospacing="1"/>
        <w:rPr>
          <w:rFonts w:ascii="Comic Sans MS" w:hAnsi="Comic Sans MS" w:cs="Times New Roman"/>
          <w:color w:val="000000"/>
          <w:sz w:val="32"/>
          <w:szCs w:val="32"/>
        </w:rPr>
      </w:pPr>
      <w:r w:rsidRPr="00780BA3">
        <w:rPr>
          <w:rFonts w:ascii="Comic Sans MS" w:hAnsi="Comic Sans MS" w:cs="Times New Roman"/>
          <w:color w:val="000000"/>
          <w:sz w:val="32"/>
          <w:szCs w:val="32"/>
        </w:rPr>
        <w:t>Children's math journals can be a notebook or paper stapled together. The question can be part of the morning message, oral</w:t>
      </w:r>
      <w:r>
        <w:rPr>
          <w:rFonts w:ascii="Comic Sans MS" w:hAnsi="Comic Sans MS" w:cs="Times New Roman"/>
          <w:color w:val="000000"/>
          <w:sz w:val="32"/>
          <w:szCs w:val="32"/>
        </w:rPr>
        <w:t xml:space="preserve"> discussion,</w:t>
      </w:r>
      <w:r w:rsidRPr="00780BA3">
        <w:rPr>
          <w:rFonts w:ascii="Comic Sans MS" w:hAnsi="Comic Sans MS" w:cs="Times New Roman"/>
          <w:color w:val="000000"/>
          <w:sz w:val="32"/>
          <w:szCs w:val="32"/>
        </w:rPr>
        <w:t xml:space="preserve"> or in a big book format you create.</w:t>
      </w:r>
    </w:p>
    <w:p w:rsidR="00780BA3" w:rsidRPr="00780BA3" w:rsidRDefault="00780BA3" w:rsidP="00780BA3">
      <w:pPr>
        <w:spacing w:before="100" w:beforeAutospacing="1" w:after="100" w:afterAutospacing="1"/>
        <w:rPr>
          <w:rFonts w:ascii="Comic Sans MS" w:hAnsi="Comic Sans MS" w:cs="Times New Roman"/>
          <w:color w:val="000000"/>
          <w:sz w:val="32"/>
          <w:szCs w:val="32"/>
        </w:rPr>
      </w:pPr>
      <w:r>
        <w:rPr>
          <w:rFonts w:ascii="Comic Sans MS" w:hAnsi="Comic Sans MS" w:cs="Times New Roman"/>
          <w:color w:val="000000"/>
          <w:sz w:val="32"/>
          <w:szCs w:val="32"/>
        </w:rPr>
        <w:t>In primary grades, (K-2)</w:t>
      </w:r>
      <w:r w:rsidRPr="00780BA3">
        <w:rPr>
          <w:rFonts w:ascii="Comic Sans MS" w:hAnsi="Comic Sans MS" w:cs="Times New Roman"/>
          <w:color w:val="000000"/>
          <w:sz w:val="32"/>
          <w:szCs w:val="32"/>
        </w:rPr>
        <w:t xml:space="preserve"> the activities should be quick and developed for students to have a h</w:t>
      </w:r>
      <w:r>
        <w:rPr>
          <w:rFonts w:ascii="Comic Sans MS" w:hAnsi="Comic Sans MS" w:cs="Times New Roman"/>
          <w:color w:val="000000"/>
          <w:sz w:val="32"/>
          <w:szCs w:val="32"/>
        </w:rPr>
        <w:t>igh degree of success.  In all grades, math journals should focus</w:t>
      </w:r>
      <w:r w:rsidRPr="00780BA3">
        <w:rPr>
          <w:rFonts w:ascii="Comic Sans MS" w:hAnsi="Comic Sans MS" w:cs="Times New Roman"/>
          <w:color w:val="000000"/>
          <w:sz w:val="32"/>
          <w:szCs w:val="32"/>
        </w:rPr>
        <w:t xml:space="preserve"> on </w:t>
      </w:r>
      <w:r>
        <w:rPr>
          <w:rFonts w:ascii="Comic Sans MS" w:hAnsi="Comic Sans MS" w:cs="Times New Roman"/>
          <w:color w:val="000000"/>
          <w:sz w:val="32"/>
          <w:szCs w:val="32"/>
        </w:rPr>
        <w:t xml:space="preserve">student math </w:t>
      </w:r>
      <w:r w:rsidRPr="00780BA3">
        <w:rPr>
          <w:rFonts w:ascii="Comic Sans MS" w:hAnsi="Comic Sans MS" w:cs="Times New Roman"/>
          <w:color w:val="000000"/>
          <w:sz w:val="32"/>
          <w:szCs w:val="32"/>
        </w:rPr>
        <w:t xml:space="preserve">reasoning and communication. </w:t>
      </w:r>
    </w:p>
    <w:p w:rsidR="00780BA3" w:rsidRDefault="00780BA3" w:rsidP="00780BA3">
      <w:pPr>
        <w:spacing w:before="100" w:beforeAutospacing="1" w:after="100" w:afterAutospacing="1"/>
        <w:rPr>
          <w:rFonts w:ascii="Comic Sans MS" w:hAnsi="Comic Sans MS" w:cs="Times New Roman"/>
          <w:color w:val="000000"/>
          <w:sz w:val="32"/>
          <w:szCs w:val="32"/>
        </w:rPr>
      </w:pPr>
      <w:r>
        <w:rPr>
          <w:rFonts w:ascii="Comic Sans MS" w:hAnsi="Comic Sans MS" w:cs="Times New Roman"/>
          <w:color w:val="000000"/>
          <w:sz w:val="32"/>
          <w:szCs w:val="32"/>
        </w:rPr>
        <w:t>The many benefits</w:t>
      </w:r>
      <w:r w:rsidRPr="00780BA3">
        <w:rPr>
          <w:rFonts w:ascii="Comic Sans MS" w:hAnsi="Comic Sans MS" w:cs="Times New Roman"/>
          <w:color w:val="000000"/>
          <w:sz w:val="32"/>
          <w:szCs w:val="32"/>
        </w:rPr>
        <w:t xml:space="preserve"> of math journals</w:t>
      </w:r>
      <w:r>
        <w:rPr>
          <w:rFonts w:ascii="Comic Sans MS" w:hAnsi="Comic Sans MS" w:cs="Times New Roman"/>
          <w:color w:val="000000"/>
          <w:sz w:val="32"/>
          <w:szCs w:val="32"/>
        </w:rPr>
        <w:t>:</w:t>
      </w:r>
      <w:r w:rsidRPr="00780BA3">
        <w:rPr>
          <w:rFonts w:ascii="Comic Sans MS" w:hAnsi="Comic Sans MS" w:cs="Times New Roman"/>
          <w:color w:val="000000"/>
          <w:sz w:val="32"/>
          <w:szCs w:val="32"/>
        </w:rPr>
        <w:t xml:space="preserve"> </w:t>
      </w:r>
    </w:p>
    <w:p w:rsidR="00780BA3" w:rsidRDefault="00780BA3" w:rsidP="00780BA3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Comic Sans MS" w:hAnsi="Comic Sans MS" w:cs="Times New Roman"/>
          <w:color w:val="000000"/>
          <w:sz w:val="32"/>
          <w:szCs w:val="32"/>
        </w:rPr>
      </w:pPr>
      <w:proofErr w:type="gramStart"/>
      <w:r w:rsidRPr="00780BA3">
        <w:rPr>
          <w:rFonts w:ascii="Comic Sans MS" w:hAnsi="Comic Sans MS" w:cs="Times New Roman"/>
          <w:color w:val="000000"/>
          <w:sz w:val="32"/>
          <w:szCs w:val="32"/>
        </w:rPr>
        <w:t>the</w:t>
      </w:r>
      <w:proofErr w:type="gramEnd"/>
      <w:r w:rsidRPr="00780BA3">
        <w:rPr>
          <w:rFonts w:ascii="Comic Sans MS" w:hAnsi="Comic Sans MS" w:cs="Times New Roman"/>
          <w:color w:val="000000"/>
          <w:sz w:val="32"/>
          <w:szCs w:val="32"/>
        </w:rPr>
        <w:t xml:space="preserve"> ability for the teacher to highlight, review or spot check a concept briefly. </w:t>
      </w:r>
    </w:p>
    <w:p w:rsidR="00780BA3" w:rsidRDefault="00780BA3" w:rsidP="00780BA3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Comic Sans MS" w:hAnsi="Comic Sans MS" w:cs="Times New Roman"/>
          <w:color w:val="000000"/>
          <w:sz w:val="32"/>
          <w:szCs w:val="32"/>
        </w:rPr>
      </w:pPr>
      <w:proofErr w:type="gramStart"/>
      <w:r w:rsidRPr="00780BA3">
        <w:rPr>
          <w:rFonts w:ascii="Comic Sans MS" w:hAnsi="Comic Sans MS" w:cs="Times New Roman"/>
          <w:color w:val="000000"/>
          <w:sz w:val="32"/>
          <w:szCs w:val="32"/>
        </w:rPr>
        <w:t>cut</w:t>
      </w:r>
      <w:proofErr w:type="gramEnd"/>
      <w:r w:rsidRPr="00780BA3">
        <w:rPr>
          <w:rFonts w:ascii="Comic Sans MS" w:hAnsi="Comic Sans MS" w:cs="Times New Roman"/>
          <w:color w:val="000000"/>
          <w:sz w:val="32"/>
          <w:szCs w:val="32"/>
        </w:rPr>
        <w:t xml:space="preserve"> down on the number of worksheets to be copied </w:t>
      </w:r>
    </w:p>
    <w:p w:rsidR="00780BA3" w:rsidRDefault="00780BA3" w:rsidP="00780BA3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Comic Sans MS" w:hAnsi="Comic Sans MS" w:cs="Times New Roman"/>
          <w:color w:val="000000"/>
          <w:sz w:val="32"/>
          <w:szCs w:val="32"/>
        </w:rPr>
      </w:pPr>
      <w:proofErr w:type="gramStart"/>
      <w:r>
        <w:rPr>
          <w:rFonts w:ascii="Comic Sans MS" w:hAnsi="Comic Sans MS" w:cs="Times New Roman"/>
          <w:color w:val="000000"/>
          <w:sz w:val="32"/>
          <w:szCs w:val="32"/>
        </w:rPr>
        <w:t>a</w:t>
      </w:r>
      <w:proofErr w:type="gramEnd"/>
      <w:r>
        <w:rPr>
          <w:rFonts w:ascii="Comic Sans MS" w:hAnsi="Comic Sans MS" w:cs="Times New Roman"/>
          <w:color w:val="000000"/>
          <w:sz w:val="32"/>
          <w:szCs w:val="32"/>
        </w:rPr>
        <w:t xml:space="preserve"> good portfolio component</w:t>
      </w:r>
    </w:p>
    <w:p w:rsidR="00780BA3" w:rsidRDefault="00780BA3" w:rsidP="00780BA3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Comic Sans MS" w:hAnsi="Comic Sans MS" w:cs="Times New Roman"/>
          <w:color w:val="000000"/>
          <w:sz w:val="32"/>
          <w:szCs w:val="32"/>
        </w:rPr>
      </w:pPr>
      <w:proofErr w:type="gramStart"/>
      <w:r w:rsidRPr="00780BA3">
        <w:rPr>
          <w:rFonts w:ascii="Comic Sans MS" w:hAnsi="Comic Sans MS" w:cs="Times New Roman"/>
          <w:color w:val="000000"/>
          <w:sz w:val="32"/>
          <w:szCs w:val="32"/>
        </w:rPr>
        <w:t>students</w:t>
      </w:r>
      <w:proofErr w:type="gramEnd"/>
      <w:r w:rsidRPr="00780BA3">
        <w:rPr>
          <w:rFonts w:ascii="Comic Sans MS" w:hAnsi="Comic Sans MS" w:cs="Times New Roman"/>
          <w:color w:val="000000"/>
          <w:sz w:val="32"/>
          <w:szCs w:val="32"/>
        </w:rPr>
        <w:t xml:space="preserve"> can keep journals at their desk, reducing the time it takes to pass out and </w:t>
      </w:r>
      <w:r>
        <w:rPr>
          <w:rFonts w:ascii="Comic Sans MS" w:hAnsi="Comic Sans MS" w:cs="Times New Roman"/>
          <w:color w:val="000000"/>
          <w:sz w:val="32"/>
          <w:szCs w:val="32"/>
        </w:rPr>
        <w:t>collect worksheets</w:t>
      </w:r>
    </w:p>
    <w:p w:rsidR="00780BA3" w:rsidRDefault="00780BA3" w:rsidP="00780BA3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Comic Sans MS" w:hAnsi="Comic Sans MS" w:cs="Times New Roman"/>
          <w:color w:val="000000"/>
          <w:sz w:val="32"/>
          <w:szCs w:val="32"/>
        </w:rPr>
      </w:pPr>
      <w:proofErr w:type="gramStart"/>
      <w:r w:rsidRPr="00780BA3">
        <w:rPr>
          <w:rFonts w:ascii="Comic Sans MS" w:hAnsi="Comic Sans MS" w:cs="Times New Roman"/>
          <w:color w:val="000000"/>
          <w:sz w:val="32"/>
          <w:szCs w:val="32"/>
        </w:rPr>
        <w:t>allow</w:t>
      </w:r>
      <w:proofErr w:type="gramEnd"/>
      <w:r w:rsidRPr="00780BA3">
        <w:rPr>
          <w:rFonts w:ascii="Comic Sans MS" w:hAnsi="Comic Sans MS" w:cs="Times New Roman"/>
          <w:color w:val="000000"/>
          <w:sz w:val="32"/>
          <w:szCs w:val="32"/>
        </w:rPr>
        <w:t xml:space="preserve"> students to write and/or draw their answers, increasing</w:t>
      </w:r>
      <w:r>
        <w:rPr>
          <w:rFonts w:ascii="Comic Sans MS" w:hAnsi="Comic Sans MS" w:cs="Times New Roman"/>
          <w:color w:val="000000"/>
          <w:sz w:val="32"/>
          <w:szCs w:val="32"/>
        </w:rPr>
        <w:t xml:space="preserve"> their problem solving ability</w:t>
      </w:r>
    </w:p>
    <w:p w:rsidR="00780BA3" w:rsidRPr="00780BA3" w:rsidRDefault="00780BA3" w:rsidP="00780BA3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Comic Sans MS" w:hAnsi="Comic Sans MS" w:cs="Times New Roman"/>
          <w:color w:val="000000"/>
          <w:sz w:val="32"/>
          <w:szCs w:val="32"/>
        </w:rPr>
      </w:pPr>
      <w:proofErr w:type="gramStart"/>
      <w:r w:rsidRPr="00780BA3">
        <w:rPr>
          <w:rFonts w:ascii="Comic Sans MS" w:hAnsi="Comic Sans MS" w:cs="Times New Roman"/>
          <w:color w:val="000000"/>
          <w:sz w:val="32"/>
          <w:szCs w:val="32"/>
        </w:rPr>
        <w:t>encourage</w:t>
      </w:r>
      <w:proofErr w:type="gramEnd"/>
      <w:r w:rsidRPr="00780BA3">
        <w:rPr>
          <w:rFonts w:ascii="Comic Sans MS" w:hAnsi="Comic Sans MS" w:cs="Times New Roman"/>
          <w:color w:val="000000"/>
          <w:sz w:val="32"/>
          <w:szCs w:val="32"/>
        </w:rPr>
        <w:t xml:space="preserve"> the process of discovery as students can learn to</w:t>
      </w:r>
      <w:r>
        <w:rPr>
          <w:rFonts w:ascii="Comic Sans MS" w:hAnsi="Comic Sans MS" w:cs="Times New Roman"/>
          <w:color w:val="000000"/>
          <w:sz w:val="32"/>
          <w:szCs w:val="32"/>
        </w:rPr>
        <w:t xml:space="preserve"> create their own math problems</w:t>
      </w:r>
    </w:p>
    <w:p w:rsidR="00780BA3" w:rsidRPr="00780BA3" w:rsidRDefault="00780BA3" w:rsidP="00780BA3">
      <w:pPr>
        <w:spacing w:before="100" w:beforeAutospacing="1" w:after="100" w:afterAutospacing="1"/>
        <w:rPr>
          <w:rFonts w:ascii="Comic Sans MS" w:hAnsi="Comic Sans MS" w:cs="Times New Roman"/>
          <w:color w:val="000000"/>
          <w:sz w:val="32"/>
          <w:szCs w:val="32"/>
        </w:rPr>
      </w:pPr>
      <w:r>
        <w:rPr>
          <w:rFonts w:ascii="Comic Sans MS" w:hAnsi="Comic Sans MS" w:cs="Times New Roman"/>
          <w:color w:val="000000"/>
          <w:sz w:val="32"/>
          <w:szCs w:val="32"/>
        </w:rPr>
        <w:lastRenderedPageBreak/>
        <w:t>Problem of the Day</w:t>
      </w:r>
      <w:r w:rsidRPr="00780BA3">
        <w:rPr>
          <w:rFonts w:ascii="Comic Sans MS" w:hAnsi="Comic Sans MS" w:cs="Times New Roman"/>
          <w:color w:val="000000"/>
          <w:sz w:val="32"/>
          <w:szCs w:val="32"/>
        </w:rPr>
        <w:t xml:space="preserve"> activities like those in </w:t>
      </w:r>
      <w:r>
        <w:rPr>
          <w:rFonts w:ascii="Comic Sans MS" w:hAnsi="Comic Sans MS" w:cs="Times New Roman"/>
          <w:color w:val="000000"/>
          <w:sz w:val="32"/>
          <w:szCs w:val="32"/>
        </w:rPr>
        <w:t>Envision Math</w:t>
      </w:r>
      <w:r w:rsidRPr="00780BA3">
        <w:rPr>
          <w:rFonts w:ascii="Comic Sans MS" w:hAnsi="Comic Sans MS" w:cs="Times New Roman"/>
          <w:color w:val="000000"/>
          <w:sz w:val="32"/>
          <w:szCs w:val="32"/>
        </w:rPr>
        <w:t xml:space="preserve"> lend themselves very easily to math journ</w:t>
      </w:r>
      <w:r>
        <w:rPr>
          <w:rFonts w:ascii="Comic Sans MS" w:hAnsi="Comic Sans MS" w:cs="Times New Roman"/>
          <w:color w:val="000000"/>
          <w:sz w:val="32"/>
          <w:szCs w:val="32"/>
        </w:rPr>
        <w:t>al questions to get you started.</w:t>
      </w:r>
    </w:p>
    <w:p w:rsidR="00780BA3" w:rsidRPr="00780BA3" w:rsidRDefault="00780BA3" w:rsidP="00780BA3">
      <w:pPr>
        <w:spacing w:before="100" w:beforeAutospacing="1" w:after="100" w:afterAutospacing="1"/>
        <w:rPr>
          <w:rFonts w:ascii="Comic Sans MS" w:hAnsi="Comic Sans MS" w:cs="Times New Roman"/>
          <w:color w:val="000000"/>
          <w:sz w:val="32"/>
          <w:szCs w:val="32"/>
        </w:rPr>
      </w:pPr>
      <w:r w:rsidRPr="00780BA3">
        <w:rPr>
          <w:rFonts w:ascii="Comic Sans MS" w:hAnsi="Comic Sans MS" w:cs="Times New Roman"/>
          <w:color w:val="000000"/>
          <w:sz w:val="32"/>
          <w:szCs w:val="32"/>
        </w:rPr>
        <w:t xml:space="preserve">When </w:t>
      </w:r>
      <w:r>
        <w:rPr>
          <w:rFonts w:ascii="Comic Sans MS" w:hAnsi="Comic Sans MS" w:cs="Times New Roman"/>
          <w:color w:val="000000"/>
          <w:sz w:val="32"/>
          <w:szCs w:val="32"/>
        </w:rPr>
        <w:t xml:space="preserve">creating your own word problems, it can be highly engaging to use the students' </w:t>
      </w:r>
      <w:r w:rsidRPr="00780BA3">
        <w:rPr>
          <w:rFonts w:ascii="Comic Sans MS" w:hAnsi="Comic Sans MS" w:cs="Times New Roman"/>
          <w:color w:val="000000"/>
          <w:sz w:val="32"/>
          <w:szCs w:val="32"/>
        </w:rPr>
        <w:t xml:space="preserve">names and experiences. </w:t>
      </w:r>
    </w:p>
    <w:p w:rsidR="00780BA3" w:rsidRPr="00780BA3" w:rsidRDefault="00780BA3" w:rsidP="00780BA3">
      <w:pPr>
        <w:spacing w:before="100" w:beforeAutospacing="1" w:after="100" w:afterAutospacing="1"/>
        <w:rPr>
          <w:rFonts w:ascii="Comic Sans MS" w:hAnsi="Comic Sans MS" w:cs="Times New Roman"/>
          <w:color w:val="000000"/>
          <w:sz w:val="32"/>
          <w:szCs w:val="32"/>
        </w:rPr>
      </w:pPr>
      <w:r w:rsidRPr="00780BA3">
        <w:rPr>
          <w:rFonts w:ascii="Comic Sans MS" w:hAnsi="Comic Sans MS" w:cs="Times New Roman"/>
          <w:color w:val="000000"/>
          <w:sz w:val="32"/>
          <w:szCs w:val="32"/>
        </w:rPr>
        <w:t>With math journal problems and oral word problems you first have to teach them the process of </w:t>
      </w:r>
      <w:r w:rsidRPr="00780BA3">
        <w:rPr>
          <w:rFonts w:ascii="Comic Sans MS" w:hAnsi="Comic Sans MS" w:cs="Times New Roman"/>
          <w:i/>
          <w:iCs/>
          <w:color w:val="000000"/>
          <w:sz w:val="32"/>
          <w:szCs w:val="32"/>
        </w:rPr>
        <w:t>how</w:t>
      </w:r>
      <w:r w:rsidRPr="00780BA3">
        <w:rPr>
          <w:rFonts w:ascii="Comic Sans MS" w:hAnsi="Comic Sans MS" w:cs="Times New Roman"/>
          <w:color w:val="000000"/>
          <w:sz w:val="32"/>
          <w:szCs w:val="32"/>
        </w:rPr>
        <w:t> to solve word problems. You will want to review with them that there are different types of problems. Once you learn to recognize a certain type it is easier and faster to solve. Some types of problems are those with extra information, not enough information and two-step solutions. The students need to learn to recognize what type of word problem it is.</w:t>
      </w:r>
    </w:p>
    <w:p w:rsidR="00780BA3" w:rsidRPr="00780BA3" w:rsidRDefault="00780BA3" w:rsidP="00780BA3">
      <w:pPr>
        <w:spacing w:before="100" w:beforeAutospacing="1" w:after="100" w:afterAutospacing="1"/>
        <w:rPr>
          <w:rFonts w:ascii="Comic Sans MS" w:hAnsi="Comic Sans MS" w:cs="Times New Roman"/>
          <w:color w:val="000000"/>
          <w:sz w:val="32"/>
          <w:szCs w:val="32"/>
        </w:rPr>
      </w:pPr>
      <w:r w:rsidRPr="00780BA3">
        <w:rPr>
          <w:rFonts w:ascii="Comic Sans MS" w:hAnsi="Comic Sans MS" w:cs="Times New Roman"/>
          <w:color w:val="000000"/>
          <w:sz w:val="32"/>
          <w:szCs w:val="32"/>
        </w:rPr>
        <w:t xml:space="preserve">Initially every time you give the students a problem you should first go over what type it is. Chart it out. Make columns that detail important information and </w:t>
      </w:r>
      <w:r>
        <w:rPr>
          <w:rFonts w:ascii="Comic Sans MS" w:hAnsi="Comic Sans MS" w:cs="Times New Roman"/>
          <w:color w:val="000000"/>
          <w:sz w:val="32"/>
          <w:szCs w:val="32"/>
        </w:rPr>
        <w:t>extra information. Draw the two-</w:t>
      </w:r>
      <w:r w:rsidRPr="00780BA3">
        <w:rPr>
          <w:rFonts w:ascii="Comic Sans MS" w:hAnsi="Comic Sans MS" w:cs="Times New Roman"/>
          <w:color w:val="000000"/>
          <w:sz w:val="32"/>
          <w:szCs w:val="32"/>
        </w:rPr>
        <w:t xml:space="preserve">step process. </w:t>
      </w:r>
    </w:p>
    <w:p w:rsidR="00780BA3" w:rsidRPr="00780BA3" w:rsidRDefault="00780BA3" w:rsidP="00780BA3">
      <w:pPr>
        <w:rPr>
          <w:rFonts w:ascii="Times" w:eastAsia="Times New Roman" w:hAnsi="Times" w:cs="Times New Roman"/>
          <w:sz w:val="20"/>
          <w:szCs w:val="20"/>
        </w:rPr>
      </w:pPr>
      <w:bookmarkStart w:id="0" w:name="_GoBack"/>
      <w:bookmarkEnd w:id="0"/>
    </w:p>
    <w:p w:rsidR="00DB6B12" w:rsidRDefault="00DB6B12"/>
    <w:sectPr w:rsidR="00DB6B12" w:rsidSect="00DB6B1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4B04B7"/>
    <w:multiLevelType w:val="hybridMultilevel"/>
    <w:tmpl w:val="0FEC3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BA3"/>
    <w:rsid w:val="00780BA3"/>
    <w:rsid w:val="00DB6B1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AFE51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0BA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customStyle="1" w:styleId="pagetitle">
    <w:name w:val="pagetitle"/>
    <w:basedOn w:val="Normal"/>
    <w:rsid w:val="00780BA3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bodycopy">
    <w:name w:val="bodycopy"/>
    <w:basedOn w:val="Normal"/>
    <w:rsid w:val="00780BA3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apple-converted-space">
    <w:name w:val="apple-converted-space"/>
    <w:basedOn w:val="DefaultParagraphFont"/>
    <w:rsid w:val="00780BA3"/>
  </w:style>
  <w:style w:type="character" w:styleId="Emphasis">
    <w:name w:val="Emphasis"/>
    <w:basedOn w:val="DefaultParagraphFont"/>
    <w:uiPriority w:val="20"/>
    <w:qFormat/>
    <w:rsid w:val="00780BA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0BA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BA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80B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0BA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customStyle="1" w:styleId="pagetitle">
    <w:name w:val="pagetitle"/>
    <w:basedOn w:val="Normal"/>
    <w:rsid w:val="00780BA3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bodycopy">
    <w:name w:val="bodycopy"/>
    <w:basedOn w:val="Normal"/>
    <w:rsid w:val="00780BA3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apple-converted-space">
    <w:name w:val="apple-converted-space"/>
    <w:basedOn w:val="DefaultParagraphFont"/>
    <w:rsid w:val="00780BA3"/>
  </w:style>
  <w:style w:type="character" w:styleId="Emphasis">
    <w:name w:val="Emphasis"/>
    <w:basedOn w:val="DefaultParagraphFont"/>
    <w:uiPriority w:val="20"/>
    <w:qFormat/>
    <w:rsid w:val="00780BA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0BA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BA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80B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9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268</Words>
  <Characters>1532</Characters>
  <Application>Microsoft Macintosh Word</Application>
  <DocSecurity>0</DocSecurity>
  <Lines>12</Lines>
  <Paragraphs>3</Paragraphs>
  <ScaleCrop>false</ScaleCrop>
  <Company>Canyons School District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Piper Riddle</dc:creator>
  <cp:keywords/>
  <dc:description/>
  <cp:lastModifiedBy>Piper Riddle</cp:lastModifiedBy>
  <cp:revision>1</cp:revision>
  <dcterms:created xsi:type="dcterms:W3CDTF">2011-05-21T01:47:00Z</dcterms:created>
  <dcterms:modified xsi:type="dcterms:W3CDTF">2011-05-21T02:02:00Z</dcterms:modified>
</cp:coreProperties>
</file>